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80" w:hanging="0"/>
        <w:rPr/>
      </w:pPr>
      <w:r>
        <w:rPr/>
      </w:r>
    </w:p>
    <w:p>
      <w:pPr>
        <w:pStyle w:val="Normal"/>
        <w:ind w:left="6201" w:firstLine="889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Allegato A-var </w:t>
      </w:r>
    </w:p>
    <w:p>
      <w:pPr>
        <w:pStyle w:val="Normal"/>
        <w:ind w:left="-180" w:hanging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Oggetto: Dichiarazione della consistenza patrimoniale, variazione annuale.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>
          <w:rFonts w:ascii="Calibri" w:hAnsi="Calibri"/>
        </w:rPr>
      </w:pPr>
      <w:r>
        <w:rPr>
          <w:rFonts w:ascii="Calibri" w:hAnsi="Calibri"/>
        </w:rPr>
        <w:t>Il sottoscritto (specificare nel relativo rigo nome e cognome)</w:t>
      </w:r>
    </w:p>
    <w:p>
      <w:pPr>
        <w:pStyle w:val="Normal"/>
        <w:ind w:left="-18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4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>Sindaco pro-tempore______________________________</w:t>
      </w:r>
      <w:bookmarkStart w:id="0" w:name="_GoBack"/>
      <w:bookmarkEnd w:id="0"/>
      <w:r>
        <w:rPr>
          <w:rFonts w:ascii="Calibri" w:hAnsi="Calibri"/>
          <w:u w:val="single"/>
        </w:rPr>
        <w:tab/>
        <w:tab/>
        <w:tab/>
        <w:tab/>
      </w:r>
    </w:p>
    <w:p>
      <w:pPr>
        <w:pStyle w:val="Normal"/>
        <w:numPr>
          <w:ilvl w:val="0"/>
          <w:numId w:val="4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Assessore pro-tempore  _________________________________</w:t>
      </w:r>
      <w:r>
        <w:rPr>
          <w:rFonts w:ascii="Calibri" w:hAnsi="Calibri"/>
          <w:u w:val="single"/>
        </w:rPr>
        <w:tab/>
        <w:tab/>
        <w:tab/>
      </w:r>
    </w:p>
    <w:p>
      <w:pPr>
        <w:pStyle w:val="Normal"/>
        <w:numPr>
          <w:ilvl w:val="0"/>
          <w:numId w:val="4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Consigliere comunale pro-tempore________________________________</w:t>
      </w:r>
      <w:r>
        <w:rPr>
          <w:rFonts w:ascii="Calibri" w:hAnsi="Calibri"/>
          <w:u w:val="single"/>
        </w:rPr>
        <w:tab/>
        <w:tab/>
      </w:r>
    </w:p>
    <w:p>
      <w:pPr>
        <w:pStyle w:val="Normal"/>
        <w:numPr>
          <w:ilvl w:val="0"/>
          <w:numId w:val="4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Presidente del Municipio……. pro-tempore______________________________</w:t>
      </w:r>
      <w:r>
        <w:rPr>
          <w:rFonts w:ascii="Calibri" w:hAnsi="Calibri"/>
          <w:u w:val="single"/>
        </w:rPr>
        <w:tab/>
        <w:tab/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x Consigliere del Municipio…4…. pro-tempore GIUSEPPE CECINATO</w:t>
      </w:r>
    </w:p>
    <w:p>
      <w:pPr>
        <w:pStyle w:val="Normal"/>
        <w:spacing w:lineRule="auto" w:line="360"/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-180" w:hanging="0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A T T E S T O </w:t>
      </w:r>
    </w:p>
    <w:p>
      <w:pPr>
        <w:pStyle w:val="Normal"/>
        <w:ind w:left="-18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180" w:hang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X che nessuna variazione è intervenuta nella mia situazione patrimoniale quale risulta dalla dichiarazione ALL. A pubblicata nella sezione Amministrazione trasparente del sito internet del Comune di Bari </w:t>
      </w:r>
    </w:p>
    <w:p>
      <w:pPr>
        <w:pStyle w:val="Normal"/>
        <w:ind w:left="3376" w:firstLine="169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>
        <w:rPr>
          <w:rFonts w:ascii="Calibri" w:hAnsi="Calibri"/>
        </w:rPr>
        <w:t>o</w:t>
      </w:r>
    </w:p>
    <w:p>
      <w:pPr>
        <w:pStyle w:val="Normal"/>
        <w:ind w:left="3376" w:firstLine="16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che sono intervenute le seguenti variazioni nella mia situazione patrimoniale quale risulta dalla dichiarazione ALL. A pubblicata nella sezione Amministrazione trasparente del sito internet del Comune di Bari:</w:t>
      </w:r>
    </w:p>
    <w:p>
      <w:pPr>
        <w:pStyle w:val="Normal"/>
        <w:ind w:left="-18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540" w:hanging="360"/>
        <w:jc w:val="both"/>
        <w:rPr>
          <w:rFonts w:ascii="Calibri" w:hAnsi="Calibri"/>
        </w:rPr>
      </w:pPr>
      <w:r>
        <w:rPr>
          <w:rFonts w:ascii="Calibri" w:hAnsi="Calibri"/>
        </w:rPr>
        <w:t>1.a) di essere divenuto proprietario dei seguenti beni immobili:</w:t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  <w:t>1. b) di essere divenuto titolare dei seguenti diritti reali parziali sui beni immobili:</w:t>
      </w:r>
    </w:p>
    <w:p>
      <w:pPr>
        <w:pStyle w:val="Normal"/>
        <w:ind w:left="720" w:hanging="11"/>
        <w:jc w:val="both"/>
        <w:rPr>
          <w:rFonts w:ascii="Calibri" w:hAnsi="Calibri"/>
        </w:rPr>
      </w:pPr>
      <w:r>
        <w:rPr>
          <w:rFonts w:ascii="Calibri" w:hAnsi="Calibri"/>
        </w:rPr>
        <w:t>(comproprietà, superficie, enfiteusi, usufrutto, uso, abitazione, servitù, ipoteca)</w:t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</w:t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1.c) di essere divenuto proprietario dei seguenti beni mobili registrati:</w:t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2.a) </w:t>
        <w:tab/>
        <w:t>di aver acquisito le seguenti azioni societarie:</w:t>
      </w:r>
    </w:p>
    <w:p>
      <w:pPr>
        <w:pStyle w:val="Normal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di aver acquisito le seguenti quote di partecipazioni in società:</w:t>
      </w:r>
    </w:p>
    <w:p>
      <w:pPr>
        <w:pStyle w:val="Normal"/>
        <w:ind w:left="708" w:hanging="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>3.a)</w:t>
        <w:tab/>
        <w:t>di essere titolare delle imprese:</w:t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ab/>
        <w:tab/>
        <w:t>________________________________________________________________________</w:t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>b)</w:t>
        <w:tab/>
        <w:t xml:space="preserve">di essere investito delle seguenti cariche di amministratore e di sindaco nelle seguenti società: </w:t>
      </w:r>
    </w:p>
    <w:p>
      <w:pPr>
        <w:pStyle w:val="Normal"/>
        <w:ind w:left="708" w:hanging="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ALLEGO altresì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Calibri" w:hAnsi="Calibri"/>
        </w:rPr>
        <w:t xml:space="preserve">copia della dichiarazione dei redditi mod.  o Unico/____ redditi ____ o CUD/ </w:t>
      </w:r>
      <w:r>
        <w:rPr>
          <w:rFonts w:ascii="Calibri" w:hAnsi="Calibri"/>
        </w:rPr>
        <w:t>18</w:t>
      </w:r>
    </w:p>
    <w:p>
      <w:pPr>
        <w:pStyle w:val="Normal"/>
        <w:ind w:left="708" w:hanging="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Sul mio onore affermo che la dichiarazione corrisponde al vero.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</w:rPr>
        <w:t xml:space="preserve">Bari, li </w:t>
      </w:r>
      <w:r>
        <w:rPr>
          <w:rFonts w:ascii="Calibri" w:hAnsi="Calibri"/>
        </w:rPr>
        <w:t>18/4/196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>
        <w:rPr>
          <w:rFonts w:ascii="Calibri" w:hAnsi="Calibri"/>
        </w:rPr>
        <w:t>Il Dichiarante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>F.TO GIUSEPPE CECINATO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ab/>
        <w:tab/>
      </w:r>
    </w:p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1" w:top="3402" w:footer="652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DIRIZZOCOMUNE"/>
      <w:rPr/>
    </w:pPr>
    <w:r>
      <w:rPr/>
      <w:t>Corso Vittorio Emanuele, 84 70122 - Bari- tel. 080/5772244-5772070 - fax 080/5772336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inline distT="0" distB="0" distL="0" distR="0">
              <wp:extent cx="1591310" cy="1172210"/>
              <wp:effectExtent l="0" t="0" r="0" b="0"/>
              <wp:docPr id="1" name="Immagine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590840" cy="1171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rect id="shape_0" ID="Immagine 1" stroked="f" style="position:absolute;margin-left:0pt;margin-top:-92.3pt;width:125.2pt;height:92.2pt;mso-position-vertical:top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15790" cy="7334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5790" cy="73342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  <w:t>Ripartizione Segreteria Generale</w:t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47.7pt;height:57.75pt;mso-wrap-distance-left:9pt;mso-wrap-distance-right:9pt;mso-wrap-distance-top:0pt;mso-wrap-distance-bottom:0pt;margin-top:44.4pt;mso-position-vertical-relative:text;margin-left:162.4pt;mso-position-horizontal-relative:text">
              <v:textbox inset="0in,0in,0in,0in">
                <w:txbxContent>
                  <w:p>
                    <w:pPr>
                      <w:pStyle w:val="INTESTAZIONECOMUNE"/>
                      <w:rPr/>
                    </w:pPr>
                    <w:r>
                      <w:rPr/>
                      <w:t>Ripartizione Segreteria Generale</w:t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lowerLetter"/>
      <w:lvlText w:val="%1)"/>
      <w:lvlJc w:val="left"/>
      <w:pPr>
        <w:tabs>
          <w:tab w:val="num" w:pos="735"/>
        </w:tabs>
        <w:ind w:left="735" w:hanging="495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463e"/>
    <w:pPr>
      <w:widowControl/>
      <w:bidi w:val="0"/>
      <w:jc w:val="left"/>
    </w:pPr>
    <w:rPr>
      <w:rFonts w:ascii="Cambria" w:hAnsi="Cambria" w:eastAsia="Cambria" w:cs="Times New Roman"/>
      <w:color w:val="auto"/>
      <w:sz w:val="24"/>
      <w:szCs w:val="24"/>
      <w:lang w:eastAsia="en-US" w:val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f73677"/>
    <w:pPr>
      <w:keepNext/>
      <w:keepLines/>
      <w:spacing w:before="480" w:after="0"/>
      <w:outlineLvl w:val="0"/>
    </w:pPr>
    <w:rPr>
      <w:rFonts w:ascii="Calibri" w:hAnsi="Calibri"/>
      <w:b/>
      <w:bCs/>
      <w:color w:val="345A8A"/>
      <w:sz w:val="32"/>
      <w:szCs w:val="20"/>
      <w:lang w:eastAsia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73677"/>
    <w:rPr>
      <w:rFonts w:ascii="Calibri" w:hAnsi="Calibri"/>
      <w:b/>
      <w:color w:val="345A8A"/>
      <w:sz w:val="32"/>
    </w:rPr>
  </w:style>
  <w:style w:type="character" w:styleId="Caratterepredefinito" w:customStyle="1">
    <w:name w:val="Carattere predefinito"/>
    <w:uiPriority w:val="99"/>
    <w:semiHidden/>
    <w:qFormat/>
    <w:rsid w:val="00df7ff8"/>
    <w:rPr/>
  </w:style>
  <w:style w:type="character" w:styleId="Caratterepredefinito1" w:customStyle="1">
    <w:name w:val="Carattere predefinito1"/>
    <w:uiPriority w:val="99"/>
    <w:semiHidden/>
    <w:qFormat/>
    <w:rsid w:val="00473296"/>
    <w:rPr/>
  </w:style>
  <w:style w:type="character" w:styleId="HeaderChar" w:customStyle="1">
    <w:name w:val="Header Char"/>
    <w:uiPriority w:val="99"/>
    <w:semiHidden/>
    <w:qFormat/>
    <w:rsid w:val="00d67804"/>
    <w:rPr/>
  </w:style>
  <w:style w:type="character" w:styleId="FooterChar" w:customStyle="1">
    <w:name w:val="Footer Char"/>
    <w:uiPriority w:val="99"/>
    <w:semiHidden/>
    <w:qFormat/>
    <w:rsid w:val="00d67804"/>
    <w:rPr/>
  </w:style>
  <w:style w:type="character" w:styleId="HeaderChar1" w:customStyle="1">
    <w:name w:val="Header Char1"/>
    <w:uiPriority w:val="99"/>
    <w:semiHidden/>
    <w:qFormat/>
    <w:rsid w:val="00df7ff8"/>
    <w:rPr>
      <w:sz w:val="24"/>
    </w:rPr>
  </w:style>
  <w:style w:type="character" w:styleId="FooterChar1" w:customStyle="1">
    <w:name w:val="Footer Char1"/>
    <w:uiPriority w:val="99"/>
    <w:semiHidden/>
    <w:qFormat/>
    <w:rsid w:val="00df7ff8"/>
    <w:rPr>
      <w:sz w:val="24"/>
    </w:rPr>
  </w:style>
  <w:style w:type="character" w:styleId="HeaderChar2" w:customStyle="1">
    <w:name w:val="Header Char2"/>
    <w:basedOn w:val="DefaultParagraphFont"/>
    <w:link w:val="Header"/>
    <w:uiPriority w:val="99"/>
    <w:qFormat/>
    <w:locked/>
    <w:rsid w:val="004c7276"/>
    <w:rPr>
      <w:sz w:val="24"/>
    </w:rPr>
  </w:style>
  <w:style w:type="character" w:styleId="FooterChar2" w:customStyle="1">
    <w:name w:val="Footer Char2"/>
    <w:basedOn w:val="DefaultParagraphFont"/>
    <w:link w:val="Footer"/>
    <w:uiPriority w:val="99"/>
    <w:qFormat/>
    <w:locked/>
    <w:rsid w:val="004c7276"/>
    <w:rPr>
      <w:sz w:val="24"/>
    </w:rPr>
  </w:style>
  <w:style w:type="character" w:styleId="Provvrubrica" w:customStyle="1">
    <w:name w:val="provv_rubrica"/>
    <w:uiPriority w:val="99"/>
    <w:qFormat/>
    <w:rsid w:val="00d90474"/>
    <w:rPr>
      <w:b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f21a8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rFonts w:cs="Times New Roman"/>
      <w:b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Calibri" w:hAnsi="Calibri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16"/>
    </w:rPr>
  </w:style>
  <w:style w:type="character" w:styleId="ListLabel29">
    <w:name w:val="ListLabel 29"/>
    <w:qFormat/>
    <w:rPr>
      <w:sz w:val="16"/>
    </w:rPr>
  </w:style>
  <w:style w:type="character" w:styleId="ListLabel30">
    <w:name w:val="ListLabel 30"/>
    <w:qFormat/>
    <w:rPr>
      <w:sz w:val="16"/>
    </w:rPr>
  </w:style>
  <w:style w:type="character" w:styleId="ListLabel31">
    <w:name w:val="ListLabel 31"/>
    <w:qFormat/>
    <w:rPr>
      <w:sz w:val="16"/>
    </w:rPr>
  </w:style>
  <w:style w:type="character" w:styleId="ListLabel32">
    <w:name w:val="ListLabel 32"/>
    <w:qFormat/>
    <w:rPr>
      <w:rFonts w:ascii="Calibri" w:hAnsi="Calibri"/>
      <w:sz w:val="16"/>
    </w:rPr>
  </w:style>
  <w:style w:type="character" w:styleId="ListLabel33">
    <w:name w:val="ListLabel 33"/>
    <w:qFormat/>
    <w:rPr>
      <w:sz w:val="16"/>
    </w:rPr>
  </w:style>
  <w:style w:type="character" w:styleId="ListLabel34">
    <w:name w:val="ListLabel 34"/>
    <w:qFormat/>
    <w:rPr>
      <w:rFonts w:ascii="Calibri" w:hAnsi="Calibri"/>
      <w:sz w:val="16"/>
    </w:rPr>
  </w:style>
  <w:style w:type="character" w:styleId="ListLabel35">
    <w:name w:val="ListLabel 35"/>
    <w:qFormat/>
    <w:rPr>
      <w:rFonts w:ascii="Calibri" w:hAnsi="Calibri"/>
      <w:sz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" w:customStyle="1">
    <w:name w:val="Intest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idi" w:customStyle="1">
    <w:name w:val="Pi_ di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artesuperiore" w:customStyle="1">
    <w:name w:val="parte superiore"/>
    <w:basedOn w:val="Normal"/>
    <w:uiPriority w:val="99"/>
    <w:qFormat/>
    <w:rsid w:val="00656823"/>
    <w:pPr>
      <w:spacing w:before="240" w:after="240"/>
    </w:pPr>
    <w:rPr>
      <w:rFonts w:ascii="Tahoma" w:hAnsi="Tahoma"/>
      <w:color w:val="000000"/>
      <w:sz w:val="18"/>
    </w:rPr>
  </w:style>
  <w:style w:type="paragraph" w:styleId="Indirizzo" w:customStyle="1">
    <w:name w:val="indirizzo"/>
    <w:basedOn w:val="Normal"/>
    <w:uiPriority w:val="99"/>
    <w:qFormat/>
    <w:rsid w:val="0097219a"/>
    <w:pPr>
      <w:tabs>
        <w:tab w:val="left" w:pos="1349" w:leader="none"/>
      </w:tabs>
    </w:pPr>
    <w:rPr>
      <w:rFonts w:ascii="Tahoma" w:hAnsi="Tahoma"/>
      <w:color w:val="000000"/>
      <w:sz w:val="22"/>
    </w:rPr>
  </w:style>
  <w:style w:type="paragraph" w:styleId="INTESTAZIONE" w:customStyle="1">
    <w:name w:val="INTESTAZIONE"/>
    <w:basedOn w:val="Indirizzo"/>
    <w:uiPriority w:val="99"/>
    <w:qFormat/>
    <w:rsid w:val="00177ba6"/>
    <w:pPr>
      <w:spacing w:before="120" w:after="120"/>
      <w:jc w:val="both"/>
    </w:pPr>
    <w:rPr>
      <w:rFonts w:ascii="Times New Roman" w:hAnsi="Times New Roman"/>
      <w:sz w:val="24"/>
    </w:rPr>
  </w:style>
  <w:style w:type="paragraph" w:styleId="INTESTAZIONECOMUNE" w:customStyle="1">
    <w:name w:val="INTESTAZIONE COMUNE"/>
    <w:basedOn w:val="Normal"/>
    <w:uiPriority w:val="99"/>
    <w:qFormat/>
    <w:rsid w:val="0027115e"/>
    <w:pPr>
      <w:spacing w:lineRule="exact" w:line="260"/>
    </w:pPr>
    <w:rPr>
      <w:rFonts w:ascii="Tahoma" w:hAnsi="Tahoma"/>
      <w:color w:val="000000"/>
      <w:sz w:val="22"/>
    </w:rPr>
  </w:style>
  <w:style w:type="paragraph" w:styleId="INDIRIZZOCOMUNE" w:customStyle="1">
    <w:name w:val="INDIRIZZO COMUNE"/>
    <w:basedOn w:val="Normal"/>
    <w:uiPriority w:val="99"/>
    <w:qFormat/>
    <w:rsid w:val="0027115e"/>
    <w:pPr>
      <w:tabs>
        <w:tab w:val="left" w:pos="1349" w:leader="none"/>
      </w:tabs>
      <w:jc w:val="center"/>
    </w:pPr>
    <w:rPr>
      <w:rFonts w:ascii="Tahoma" w:hAnsi="Tahoma"/>
      <w:color w:val="000000"/>
      <w:sz w:val="16"/>
    </w:rPr>
  </w:style>
  <w:style w:type="paragraph" w:styleId="TESTOLETTERA" w:customStyle="1">
    <w:name w:val="TESTO LETTERA"/>
    <w:basedOn w:val="Indirizzo"/>
    <w:uiPriority w:val="99"/>
    <w:qFormat/>
    <w:rsid w:val="0097219a"/>
    <w:pPr/>
    <w:rPr/>
  </w:style>
  <w:style w:type="paragraph" w:styleId="TITOLOLETTERA" w:customStyle="1">
    <w:name w:val="TITOLO LETTERA"/>
    <w:basedOn w:val="TESTOLETTERA"/>
    <w:uiPriority w:val="99"/>
    <w:qFormat/>
    <w:rsid w:val="0097219a"/>
    <w:pPr/>
    <w:rPr>
      <w:sz w:val="24"/>
    </w:rPr>
  </w:style>
  <w:style w:type="paragraph" w:styleId="Intest1" w:customStyle="1">
    <w:name w:val="Intest1"/>
    <w:basedOn w:val="Normal"/>
    <w:uiPriority w:val="99"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Pidi1" w:customStyle="1">
    <w:name w:val="Pi_ di1"/>
    <w:basedOn w:val="Normal"/>
    <w:uiPriority w:val="99"/>
    <w:semiHidden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Intestazione1">
    <w:name w:val="Header"/>
    <w:basedOn w:val="Normal"/>
    <w:link w:val="Head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Pidipagina">
    <w:name w:val="Footer"/>
    <w:basedOn w:val="Normal"/>
    <w:link w:val="Foot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ListParagraph">
    <w:name w:val="List Paragraph"/>
    <w:basedOn w:val="Normal"/>
    <w:uiPriority w:val="99"/>
    <w:qFormat/>
    <w:rsid w:val="00d9047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qFormat/>
    <w:rsid w:val="00d90474"/>
    <w:pPr>
      <w:spacing w:beforeAutospacing="1" w:afterAutospacing="1"/>
    </w:pPr>
    <w:rPr>
      <w:rFonts w:ascii="Times New Roman" w:hAnsi="Times New Roman" w:eastAsia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f21a8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">
    <w:name w:val="Tabella norm"/>
    <w:uiPriority w:val="99"/>
    <w:semiHidden/>
    <w:rsid w:val="00df7ff8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1">
    <w:name w:val="Tabella norm1"/>
    <w:uiPriority w:val="99"/>
    <w:semiHidden/>
    <w:rsid w:val="00473296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42e44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LibreOffice/5.2.5.1$Windows_x86 LibreOffice_project/0312e1a284a7d50ca85a365c316c7abbf20a4d22</Application>
  <Pages>2</Pages>
  <Words>245</Words>
  <Characters>2823</Characters>
  <CharactersWithSpaces>3180</CharactersWithSpaces>
  <Paragraphs>41</Paragraphs>
  <Company>ita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2015-10-22T09:48:00Z</dcterms:created>
  <dc:creator>Sandra</dc:creator>
  <dc:description/>
  <dc:language>it-IT</dc:language>
  <cp:lastModifiedBy/>
  <cp:lastPrinted>2012-10-19T09:51:00Z</cp:lastPrinted>
  <dcterms:modified xsi:type="dcterms:W3CDTF">2019-04-18T12:03:40Z</dcterms:modified>
  <cp:revision>4</cp:revision>
  <dc:subject/>
  <dc:title>Foglio lettera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ampiModello">
    <vt:lpwstr>5;#;#4;#;#2;#;#1;#;#3;#</vt:lpwstr>
  </property>
  <property fmtid="{D5CDD505-2E9C-101B-9397-08002B2CF9AE}" pid="4" name="Company">
    <vt:lpwstr>ita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DF">
    <vt:lpwstr>1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trumentoPersonalizzabile">
    <vt:lpwstr>2</vt:lpwstr>
  </property>
  <property fmtid="{D5CDD505-2E9C-101B-9397-08002B2CF9AE}" pid="12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13" name="Word">
    <vt:lpwstr>1</vt:lpwstr>
  </property>
</Properties>
</file>